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Calibri" w:hAnsi="Calibri" w:cs="Microsoft Sans Serif"/>
          <w:b/>
          <w:sz w:val="22"/>
          <w:szCs w:val="22"/>
          <w:u w:val="single"/>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-368935</wp:posOffset>
            </wp:positionV>
            <wp:extent cx="616585" cy="616585"/>
            <wp:effectExtent l="0" t="0" r="0" b="0"/>
            <wp:wrapSquare wrapText="bothSides"/>
            <wp:docPr id="2" name="Picture 2" descr="G:\Admin - Sue\Logos\black and white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dmin - Sue\Logos\black and white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Microsoft Sans Serif"/>
          <w:b/>
          <w:sz w:val="22"/>
          <w:szCs w:val="22"/>
          <w:u w:val="single"/>
        </w:rPr>
        <w:br/>
      </w:r>
      <w:r>
        <w:rPr>
          <w:rFonts w:ascii="Calibri" w:hAnsi="Calibri" w:cs="Microsoft Sans Serif"/>
          <w:b/>
          <w:sz w:val="22"/>
          <w:szCs w:val="22"/>
          <w:u w:val="single"/>
        </w:rPr>
        <w:br/>
      </w:r>
      <w:r>
        <w:rPr>
          <w:rFonts w:ascii="Calibri" w:hAnsi="Calibri" w:cs="Microsoft Sans Serif"/>
          <w:b/>
          <w:sz w:val="22"/>
          <w:szCs w:val="22"/>
          <w:u w:val="single"/>
        </w:rPr>
        <w:br/>
      </w:r>
      <w:r>
        <w:rPr>
          <w:rFonts w:ascii="Calibri" w:hAnsi="Calibri" w:cs="Microsoft Sans Serif"/>
          <w:b/>
          <w:sz w:val="22"/>
          <w:szCs w:val="22"/>
          <w:u w:val="single"/>
        </w:rPr>
        <w:br/>
      </w:r>
    </w:p>
    <w:p>
      <w:pPr>
        <w:jc w:val="center"/>
        <w:rPr>
          <w:rFonts w:ascii="Calibri" w:hAnsi="Calibri" w:cs="Microsoft Sans Serif"/>
          <w:b/>
          <w:sz w:val="22"/>
          <w:szCs w:val="22"/>
          <w:u w:val="single"/>
        </w:rPr>
      </w:pPr>
    </w:p>
    <w:p>
      <w:pPr>
        <w:jc w:val="center"/>
        <w:rPr>
          <w:rFonts w:ascii="Calibri" w:hAnsi="Calibri" w:cs="Microsoft Sans Serif"/>
          <w:sz w:val="22"/>
          <w:szCs w:val="22"/>
        </w:rPr>
      </w:pPr>
      <w:r>
        <w:rPr>
          <w:rFonts w:ascii="Calibri" w:hAnsi="Calibri" w:cs="Microsoft Sans Serif"/>
          <w:b/>
          <w:sz w:val="22"/>
          <w:szCs w:val="22"/>
          <w:u w:val="single"/>
        </w:rPr>
        <w:t xml:space="preserve">SOUTHWICK C OF E PRIMARY SCHOOL </w:t>
      </w:r>
      <w:r>
        <w:rPr>
          <w:rFonts w:ascii="Calibri" w:hAnsi="Calibri" w:cs="Microsoft Sans Serif"/>
          <w:b/>
          <w:sz w:val="22"/>
          <w:szCs w:val="22"/>
          <w:u w:val="single"/>
        </w:rPr>
        <w:br/>
        <w:t>HEALTHY FOOD POLICY</w:t>
      </w:r>
    </w:p>
    <w:p>
      <w:pPr>
        <w:jc w:val="center"/>
        <w:rPr>
          <w:rFonts w:ascii="Calibri" w:hAnsi="Calibri" w:cs="Microsoft Sans Serif"/>
          <w:sz w:val="22"/>
          <w:szCs w:val="22"/>
        </w:rPr>
      </w:pPr>
    </w:p>
    <w:p>
      <w:pPr>
        <w:rPr>
          <w:rFonts w:ascii="Calibri" w:hAnsi="Calibri" w:cs="Microsoft Sans Serif"/>
          <w:b/>
          <w:sz w:val="22"/>
          <w:szCs w:val="22"/>
        </w:rPr>
      </w:pPr>
      <w:r>
        <w:rPr>
          <w:rFonts w:ascii="Calibri" w:hAnsi="Calibri" w:cs="Microsoft Sans Serif"/>
          <w:b/>
          <w:sz w:val="22"/>
          <w:szCs w:val="22"/>
        </w:rPr>
        <w:t>RATIONALE:</w:t>
      </w:r>
    </w:p>
    <w:p>
      <w:pPr>
        <w:rPr>
          <w:rFonts w:ascii="Calibri" w:hAnsi="Calibri" w:cs="Microsoft Sans Serif"/>
          <w:sz w:val="22"/>
          <w:szCs w:val="22"/>
        </w:rPr>
      </w:pPr>
      <w:r>
        <w:rPr>
          <w:rFonts w:ascii="Calibri" w:hAnsi="Calibri" w:cs="Microsoft Sans Serif"/>
          <w:sz w:val="22"/>
          <w:szCs w:val="22"/>
        </w:rPr>
        <w:t>A Healthy School promotes the health and wellbeing of its pupils and staff through a well-planned taught curriculum in a physical and emotional environment that promotes learning and healthy lifestyle choices. A healthy school can improve pupil behaviour and achievement by providing a physical and social environment that is conducive to learning.</w:t>
      </w:r>
    </w:p>
    <w:p>
      <w:pPr>
        <w:rPr>
          <w:rFonts w:ascii="Calibri" w:hAnsi="Calibri" w:cs="Microsoft Sans Serif"/>
          <w:sz w:val="22"/>
          <w:szCs w:val="22"/>
        </w:rPr>
      </w:pPr>
    </w:p>
    <w:p>
      <w:pPr>
        <w:rPr>
          <w:rFonts w:ascii="Calibri" w:hAnsi="Calibri" w:cs="Microsoft Sans Serif"/>
          <w:sz w:val="22"/>
          <w:szCs w:val="22"/>
        </w:rPr>
      </w:pPr>
      <w:r>
        <w:rPr>
          <w:rFonts w:ascii="Calibri" w:hAnsi="Calibri" w:cs="Microsoft Sans Serif"/>
          <w:sz w:val="22"/>
          <w:szCs w:val="22"/>
        </w:rPr>
        <w:t>Southwick School undertakes a programme of activities designed to improve the Health and Emotional Well-Being of the school community and to reach the national standard set for Healthy Schools Status. By using a whole school approach, consulting pupils, staff and parents we hope to achieve this.</w:t>
      </w:r>
    </w:p>
    <w:p>
      <w:pPr>
        <w:jc w:val="center"/>
        <w:rPr>
          <w:rFonts w:ascii="Calibri" w:hAnsi="Calibri" w:cs="Microsoft Sans Serif"/>
          <w:sz w:val="22"/>
          <w:szCs w:val="22"/>
        </w:rPr>
      </w:pPr>
    </w:p>
    <w:p>
      <w:pPr>
        <w:rPr>
          <w:rFonts w:ascii="Calibri" w:hAnsi="Calibri" w:cs="Microsoft Sans Serif"/>
          <w:sz w:val="22"/>
          <w:szCs w:val="22"/>
        </w:rPr>
      </w:pPr>
      <w:r>
        <w:rPr>
          <w:rFonts w:ascii="Calibri" w:hAnsi="Calibri" w:cs="Microsoft Sans Serif"/>
          <w:sz w:val="22"/>
          <w:szCs w:val="22"/>
        </w:rPr>
        <w:t xml:space="preserve"> </w:t>
      </w:r>
    </w:p>
    <w:p>
      <w:pPr>
        <w:rPr>
          <w:rFonts w:ascii="Calibri" w:hAnsi="Calibri" w:cs="Microsoft Sans Serif"/>
          <w:b/>
          <w:sz w:val="22"/>
          <w:szCs w:val="22"/>
        </w:rPr>
      </w:pPr>
      <w:r>
        <w:rPr>
          <w:rFonts w:ascii="Calibri" w:hAnsi="Calibri" w:cs="Microsoft Sans Serif"/>
          <w:b/>
          <w:sz w:val="22"/>
          <w:szCs w:val="22"/>
        </w:rPr>
        <w:t>OUR AIMS</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ensure that all aspects of food and nutrition in school promotes the healthy eating and wellbeing of pupils, staff and visitors to our school in line with national guidelines</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give a consistent message about food and health.</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provide a role model to pupils and their families with regard to food and healthy eating patterns.</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give pupils the information they need to make healthy choices.</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encourage children in the ‘five a day’ campaign</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contribute to the healthy physical development of all members of the school community</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promote healthy awareness</w:t>
      </w:r>
    </w:p>
    <w:p>
      <w:pPr>
        <w:pStyle w:val="ListParagraph"/>
        <w:numPr>
          <w:ilvl w:val="0"/>
          <w:numId w:val="2"/>
        </w:numPr>
        <w:rPr>
          <w:rFonts w:ascii="Calibri" w:hAnsi="Calibri" w:cs="Microsoft Sans Serif"/>
          <w:sz w:val="22"/>
          <w:szCs w:val="22"/>
        </w:rPr>
      </w:pPr>
      <w:r>
        <w:rPr>
          <w:rFonts w:ascii="Calibri" w:hAnsi="Calibri" w:cs="Microsoft Sans Serif"/>
          <w:sz w:val="22"/>
          <w:szCs w:val="22"/>
        </w:rPr>
        <w:t>To have water available to children throughout the day.</w:t>
      </w:r>
    </w:p>
    <w:p>
      <w:pPr>
        <w:rPr>
          <w:rFonts w:ascii="Calibri" w:hAnsi="Calibri" w:cs="Microsoft Sans Serif"/>
          <w:sz w:val="22"/>
          <w:szCs w:val="22"/>
        </w:rPr>
      </w:pPr>
    </w:p>
    <w:p>
      <w:pPr>
        <w:rPr>
          <w:rFonts w:ascii="Calibri" w:hAnsi="Calibri" w:cs="Microsoft Sans Serif"/>
          <w:b/>
          <w:sz w:val="22"/>
          <w:szCs w:val="22"/>
        </w:rPr>
      </w:pPr>
    </w:p>
    <w:p>
      <w:pPr>
        <w:rPr>
          <w:rFonts w:ascii="Calibri" w:hAnsi="Calibri" w:cs="Microsoft Sans Serif"/>
          <w:b/>
          <w:sz w:val="22"/>
          <w:szCs w:val="22"/>
        </w:rPr>
      </w:pPr>
      <w:proofErr w:type="gramStart"/>
      <w:r>
        <w:rPr>
          <w:rFonts w:ascii="Calibri" w:hAnsi="Calibri" w:cs="Microsoft Sans Serif"/>
          <w:b/>
          <w:sz w:val="22"/>
          <w:szCs w:val="22"/>
        </w:rPr>
        <w:t>GUIDELINES  -</w:t>
      </w:r>
      <w:proofErr w:type="gramEnd"/>
      <w:r>
        <w:rPr>
          <w:rFonts w:ascii="Calibri" w:hAnsi="Calibri" w:cs="Microsoft Sans Serif"/>
          <w:b/>
          <w:sz w:val="22"/>
          <w:szCs w:val="22"/>
        </w:rPr>
        <w:t xml:space="preserve">  School Lunches</w:t>
      </w:r>
    </w:p>
    <w:p>
      <w:pPr>
        <w:pStyle w:val="ListParagraph"/>
        <w:numPr>
          <w:ilvl w:val="0"/>
          <w:numId w:val="3"/>
        </w:numPr>
        <w:rPr>
          <w:rFonts w:ascii="Calibri" w:hAnsi="Calibri" w:cs="Microsoft Sans Serif"/>
          <w:sz w:val="22"/>
          <w:szCs w:val="22"/>
        </w:rPr>
      </w:pPr>
      <w:r>
        <w:rPr>
          <w:rFonts w:ascii="Calibri" w:hAnsi="Calibri" w:cs="Microsoft Sans Serif"/>
          <w:sz w:val="22"/>
          <w:szCs w:val="22"/>
        </w:rPr>
        <w:t xml:space="preserve">School lunches comply with the nutritional standards set by Government. We provide a variety of food using good quality fresh ingredients prepared and served in an appetizing manner. Where possible, food such as meat and vegetables is sourced locally.  All our school lunches are cooked on site by our catering team. If a class is studying a specific country then food from that country may be included in the menu. </w:t>
      </w:r>
    </w:p>
    <w:p>
      <w:pPr>
        <w:pStyle w:val="ListParagraph"/>
        <w:numPr>
          <w:ilvl w:val="0"/>
          <w:numId w:val="3"/>
        </w:numPr>
        <w:rPr>
          <w:rFonts w:ascii="Calibri" w:hAnsi="Calibri" w:cs="Microsoft Sans Serif"/>
          <w:sz w:val="22"/>
          <w:szCs w:val="22"/>
        </w:rPr>
      </w:pPr>
      <w:r>
        <w:rPr>
          <w:rFonts w:ascii="Calibri" w:hAnsi="Calibri" w:cs="Microsoft Sans Serif"/>
          <w:sz w:val="22"/>
          <w:szCs w:val="22"/>
        </w:rPr>
        <w:t>Menus are compiled termly and sent to parents for completion.</w:t>
      </w:r>
    </w:p>
    <w:p>
      <w:pPr>
        <w:pStyle w:val="ListParagraph"/>
        <w:numPr>
          <w:ilvl w:val="0"/>
          <w:numId w:val="3"/>
        </w:numPr>
        <w:rPr>
          <w:rFonts w:ascii="Calibri" w:hAnsi="Calibri" w:cs="Microsoft Sans Serif"/>
          <w:sz w:val="22"/>
          <w:szCs w:val="22"/>
        </w:rPr>
      </w:pPr>
      <w:r>
        <w:rPr>
          <w:rFonts w:ascii="Calibri" w:hAnsi="Calibri" w:cs="Microsoft Sans Serif"/>
          <w:sz w:val="22"/>
          <w:szCs w:val="22"/>
        </w:rPr>
        <w:t>Catering staff will be given opportunities to update or gain necessary qualifications such as food hygiene.</w:t>
      </w:r>
    </w:p>
    <w:p>
      <w:pPr>
        <w:pStyle w:val="ListParagraph"/>
        <w:numPr>
          <w:ilvl w:val="0"/>
          <w:numId w:val="3"/>
        </w:numPr>
        <w:rPr>
          <w:rFonts w:ascii="Calibri" w:hAnsi="Calibri" w:cs="Microsoft Sans Serif"/>
          <w:sz w:val="22"/>
          <w:szCs w:val="22"/>
        </w:rPr>
      </w:pPr>
      <w:r>
        <w:rPr>
          <w:rFonts w:ascii="Calibri" w:hAnsi="Calibri" w:cs="Microsoft Sans Serif"/>
          <w:sz w:val="22"/>
          <w:szCs w:val="22"/>
        </w:rPr>
        <w:t>We are committed to our school lunches meeting the healthy, sustainable practices listed in the aims and objectives and will review the progress as guidelines change.</w:t>
      </w:r>
    </w:p>
    <w:p>
      <w:pPr>
        <w:rPr>
          <w:rFonts w:ascii="Calibri" w:hAnsi="Calibri" w:cs="Microsoft Sans Serif"/>
          <w:b/>
          <w:sz w:val="22"/>
          <w:szCs w:val="22"/>
        </w:rPr>
      </w:pPr>
    </w:p>
    <w:p>
      <w:pPr>
        <w:rPr>
          <w:rFonts w:ascii="Calibri" w:hAnsi="Calibri" w:cs="Microsoft Sans Serif"/>
          <w:b/>
          <w:sz w:val="22"/>
          <w:szCs w:val="22"/>
        </w:rPr>
      </w:pPr>
      <w:r>
        <w:rPr>
          <w:rFonts w:ascii="Calibri" w:hAnsi="Calibri" w:cs="Microsoft Sans Serif"/>
          <w:b/>
          <w:sz w:val="22"/>
          <w:szCs w:val="22"/>
        </w:rPr>
        <w:t>Packed lunches</w:t>
      </w:r>
    </w:p>
    <w:p>
      <w:pPr>
        <w:rPr>
          <w:rFonts w:ascii="Calibri" w:hAnsi="Calibri" w:cs="Microsoft Sans Serif"/>
          <w:sz w:val="22"/>
          <w:szCs w:val="22"/>
        </w:rPr>
      </w:pPr>
      <w:r>
        <w:rPr>
          <w:rFonts w:ascii="Calibri" w:hAnsi="Calibri" w:cs="Microsoft Sans Serif"/>
          <w:sz w:val="22"/>
          <w:szCs w:val="22"/>
        </w:rPr>
        <w:t>Many children bring in packed lunches and the school is committed to encouraging parents to provide healthier lunchboxes. To this aim discourage the inclusion of foods such as crisps, sweets &amp; confectionary, chocolate and fizzy drinks (see appendix 1). We also ask parents to not include nuts in lunch boxes in recognition of the danger that these may cause to children with nut allergies. The school recognises that parents provide packed lunches for a variety of reasons, including dietary requirements, intolerance or religious observations. Therefore no food may be swapped or shared and any food not eaten will be taken home.  We encourage parents to include any foods relating to food weeks or topics.</w:t>
      </w:r>
    </w:p>
    <w:p>
      <w:pPr>
        <w:rPr>
          <w:rFonts w:ascii="Calibri" w:hAnsi="Calibri" w:cs="Microsoft Sans Serif"/>
          <w:sz w:val="22"/>
          <w:szCs w:val="22"/>
        </w:rPr>
      </w:pPr>
      <w:r>
        <w:rPr>
          <w:rFonts w:ascii="Calibri" w:hAnsi="Calibri" w:cs="Microsoft Sans Serif"/>
          <w:sz w:val="22"/>
          <w:szCs w:val="22"/>
        </w:rPr>
        <w:t>The school will also undertake regular surveys of the pupils through the school council to allow them to comment on the dining room environment.</w:t>
      </w:r>
    </w:p>
    <w:p>
      <w:pPr>
        <w:rPr>
          <w:rFonts w:ascii="Calibri" w:hAnsi="Calibri" w:cs="Microsoft Sans Serif"/>
          <w:sz w:val="22"/>
          <w:szCs w:val="22"/>
        </w:rPr>
      </w:pPr>
    </w:p>
    <w:p>
      <w:pPr>
        <w:rPr>
          <w:rFonts w:ascii="Calibri" w:hAnsi="Calibri" w:cs="Microsoft Sans Serif"/>
          <w:b/>
          <w:sz w:val="22"/>
          <w:szCs w:val="22"/>
        </w:rPr>
      </w:pPr>
      <w:r>
        <w:rPr>
          <w:rFonts w:ascii="Calibri" w:hAnsi="Calibri" w:cs="Microsoft Sans Serif"/>
          <w:b/>
          <w:sz w:val="22"/>
          <w:szCs w:val="22"/>
        </w:rPr>
        <w:t>Water for all</w:t>
      </w:r>
    </w:p>
    <w:p>
      <w:pPr>
        <w:pStyle w:val="ListParagraph"/>
        <w:numPr>
          <w:ilvl w:val="0"/>
          <w:numId w:val="5"/>
        </w:numPr>
        <w:rPr>
          <w:rFonts w:ascii="Calibri" w:hAnsi="Calibri" w:cs="Microsoft Sans Serif"/>
          <w:sz w:val="22"/>
          <w:szCs w:val="22"/>
        </w:rPr>
      </w:pPr>
      <w:r>
        <w:rPr>
          <w:rFonts w:ascii="Calibri" w:hAnsi="Calibri" w:cs="Microsoft Sans Serif"/>
          <w:sz w:val="22"/>
          <w:szCs w:val="22"/>
        </w:rPr>
        <w:t>Plentiful drinking of water by school children has been recognised in improving behaviour and concentration. Therefore cooled water is freely available throughout the day to all members of the school community.</w:t>
      </w:r>
    </w:p>
    <w:p>
      <w:pPr>
        <w:pStyle w:val="ListParagraph"/>
        <w:numPr>
          <w:ilvl w:val="0"/>
          <w:numId w:val="5"/>
        </w:numPr>
        <w:rPr>
          <w:rFonts w:ascii="Calibri" w:hAnsi="Calibri" w:cs="Microsoft Sans Serif"/>
          <w:sz w:val="22"/>
          <w:szCs w:val="22"/>
        </w:rPr>
      </w:pPr>
      <w:r>
        <w:rPr>
          <w:rFonts w:ascii="Calibri" w:hAnsi="Calibri" w:cs="Microsoft Sans Serif"/>
          <w:sz w:val="22"/>
          <w:szCs w:val="22"/>
        </w:rPr>
        <w:lastRenderedPageBreak/>
        <w:t>Children may have access to their water at any time except during school assembly,</w:t>
      </w:r>
    </w:p>
    <w:p>
      <w:pPr>
        <w:rPr>
          <w:rFonts w:ascii="Calibri" w:hAnsi="Calibri" w:cs="Microsoft Sans Serif"/>
          <w:b/>
          <w:sz w:val="22"/>
          <w:szCs w:val="22"/>
        </w:rPr>
      </w:pPr>
    </w:p>
    <w:p>
      <w:pPr>
        <w:rPr>
          <w:rFonts w:ascii="Calibri" w:hAnsi="Calibri" w:cs="Microsoft Sans Serif"/>
          <w:b/>
          <w:sz w:val="22"/>
          <w:szCs w:val="22"/>
        </w:rPr>
      </w:pPr>
    </w:p>
    <w:p>
      <w:pPr>
        <w:rPr>
          <w:rFonts w:ascii="Calibri" w:hAnsi="Calibri" w:cs="Microsoft Sans Serif"/>
          <w:b/>
          <w:sz w:val="22"/>
          <w:szCs w:val="22"/>
        </w:rPr>
      </w:pPr>
      <w:r>
        <w:rPr>
          <w:rFonts w:ascii="Calibri" w:hAnsi="Calibri" w:cs="Microsoft Sans Serif"/>
          <w:b/>
          <w:sz w:val="22"/>
          <w:szCs w:val="22"/>
        </w:rPr>
        <w:t>Snacks.</w:t>
      </w:r>
    </w:p>
    <w:p>
      <w:pPr>
        <w:pStyle w:val="ListParagraph"/>
        <w:numPr>
          <w:ilvl w:val="0"/>
          <w:numId w:val="4"/>
        </w:numPr>
        <w:rPr>
          <w:rFonts w:ascii="Calibri" w:hAnsi="Calibri" w:cs="Microsoft Sans Serif"/>
          <w:sz w:val="22"/>
          <w:szCs w:val="22"/>
        </w:rPr>
      </w:pPr>
      <w:r>
        <w:rPr>
          <w:rFonts w:ascii="Calibri" w:hAnsi="Calibri" w:cs="Microsoft Sans Serif"/>
          <w:sz w:val="22"/>
          <w:szCs w:val="22"/>
        </w:rPr>
        <w:t xml:space="preserve">All pupils are encouraged to bring a healthier snack such as fresh or dried fruit or vegetables from home for the morning break. Water, juice or milk may also be drunk. </w:t>
      </w:r>
    </w:p>
    <w:p>
      <w:pPr>
        <w:pStyle w:val="ListParagraph"/>
        <w:numPr>
          <w:ilvl w:val="0"/>
          <w:numId w:val="4"/>
        </w:numPr>
        <w:rPr>
          <w:rFonts w:ascii="Calibri" w:hAnsi="Calibri" w:cs="Microsoft Sans Serif"/>
          <w:sz w:val="22"/>
          <w:szCs w:val="22"/>
        </w:rPr>
      </w:pPr>
      <w:r>
        <w:rPr>
          <w:rFonts w:ascii="Calibri" w:hAnsi="Calibri" w:cs="Microsoft Sans Serif"/>
          <w:sz w:val="22"/>
          <w:szCs w:val="22"/>
        </w:rPr>
        <w:t xml:space="preserve">Under 5s are entitled to free milk and KS1 pupils have a piece of fruit at morning break. Milk is also available to all children via ‘Cool Milk’.  </w:t>
      </w:r>
    </w:p>
    <w:p>
      <w:pPr>
        <w:pStyle w:val="ListParagraph"/>
        <w:numPr>
          <w:ilvl w:val="0"/>
          <w:numId w:val="4"/>
        </w:numPr>
        <w:rPr>
          <w:rFonts w:ascii="Calibri" w:hAnsi="Calibri" w:cs="Microsoft Sans Serif"/>
          <w:sz w:val="22"/>
          <w:szCs w:val="22"/>
        </w:rPr>
      </w:pPr>
      <w:r>
        <w:rPr>
          <w:rFonts w:ascii="Calibri" w:hAnsi="Calibri" w:cs="Microsoft Sans Serif"/>
          <w:sz w:val="22"/>
          <w:szCs w:val="22"/>
        </w:rPr>
        <w:t>The school will actively discourage all other snacks at morning break.</w:t>
      </w:r>
    </w:p>
    <w:p>
      <w:pPr>
        <w:rPr>
          <w:rFonts w:ascii="Calibri" w:hAnsi="Calibri" w:cs="Microsoft Sans Serif"/>
          <w:b/>
          <w:sz w:val="22"/>
          <w:szCs w:val="22"/>
          <w:u w:val="single"/>
        </w:rPr>
      </w:pPr>
    </w:p>
    <w:p>
      <w:pPr>
        <w:rPr>
          <w:rFonts w:ascii="Calibri" w:hAnsi="Calibri" w:cs="Microsoft Sans Serif"/>
          <w:b/>
          <w:sz w:val="22"/>
          <w:szCs w:val="22"/>
        </w:rPr>
      </w:pPr>
      <w:r>
        <w:rPr>
          <w:rFonts w:ascii="Calibri" w:hAnsi="Calibri" w:cs="Microsoft Sans Serif"/>
          <w:b/>
          <w:sz w:val="22"/>
          <w:szCs w:val="22"/>
        </w:rPr>
        <w:t>Food in the curriculum</w:t>
      </w:r>
    </w:p>
    <w:p>
      <w:pPr>
        <w:rPr>
          <w:rFonts w:ascii="Calibri" w:hAnsi="Calibri" w:cs="Microsoft Sans Serif"/>
          <w:sz w:val="22"/>
          <w:szCs w:val="22"/>
        </w:rPr>
      </w:pPr>
      <w:r>
        <w:rPr>
          <w:rFonts w:ascii="Calibri" w:hAnsi="Calibri" w:cs="Microsoft Sans Serif"/>
          <w:sz w:val="22"/>
          <w:szCs w:val="22"/>
        </w:rPr>
        <w:t>In FS2, KS1 and KS2 there are a number of opportunities for pupils to develop a knowledge and understanding of health, including healthy eating patterns and physical activity.</w:t>
      </w:r>
    </w:p>
    <w:p>
      <w:pPr>
        <w:rPr>
          <w:rFonts w:ascii="Calibri" w:hAnsi="Calibri" w:cs="Microsoft Sans Serif"/>
          <w:sz w:val="22"/>
          <w:szCs w:val="22"/>
        </w:rPr>
      </w:pPr>
    </w:p>
    <w:p>
      <w:pPr>
        <w:rPr>
          <w:rFonts w:ascii="Calibri" w:hAnsi="Calibri" w:cs="Microsoft Sans Serif"/>
          <w:sz w:val="22"/>
          <w:szCs w:val="22"/>
        </w:rPr>
      </w:pPr>
      <w:r>
        <w:rPr>
          <w:rFonts w:ascii="Calibri" w:hAnsi="Calibri" w:cs="Microsoft Sans Serif"/>
          <w:sz w:val="22"/>
          <w:szCs w:val="22"/>
        </w:rPr>
        <w:t>Subject leaders are asked to develop schemes of work that encompass objectives and activities relating to food, nutrition and healthy eating.</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Literacy - exploring poetry, persuasion, argument and narrative work e.g. writing persuading letters to persuade companies to use non-GM foods.</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Maths –understanding nutrition labelling, calculating quantities for recipes, weighing and measuring ingredients</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 xml:space="preserve">Science – Types of food available, nutritional content and function, digestion, </w:t>
      </w:r>
      <w:proofErr w:type="spellStart"/>
      <w:r>
        <w:rPr>
          <w:rFonts w:ascii="Calibri" w:hAnsi="Calibri" w:cs="Microsoft Sans Serif"/>
          <w:sz w:val="22"/>
          <w:szCs w:val="22"/>
        </w:rPr>
        <w:t>etc</w:t>
      </w:r>
      <w:proofErr w:type="spellEnd"/>
    </w:p>
    <w:p>
      <w:pPr>
        <w:pStyle w:val="ListParagraph"/>
        <w:numPr>
          <w:ilvl w:val="0"/>
          <w:numId w:val="6"/>
        </w:numPr>
        <w:rPr>
          <w:rFonts w:ascii="Calibri" w:hAnsi="Calibri" w:cs="Microsoft Sans Serif"/>
          <w:sz w:val="22"/>
          <w:szCs w:val="22"/>
        </w:rPr>
      </w:pPr>
      <w:r>
        <w:rPr>
          <w:rFonts w:ascii="Calibri" w:hAnsi="Calibri" w:cs="Microsoft Sans Serif"/>
          <w:sz w:val="22"/>
          <w:szCs w:val="22"/>
        </w:rPr>
        <w:t>RE – to discuss the role of certain foods in major religions of the world, especially related to festivals.</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ICT – research food issues using the internet. Designing packaging and adverts to promote healthy eating.</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DT – food technology, where food comes from, preparation and cooking.</w:t>
      </w:r>
    </w:p>
    <w:p>
      <w:pPr>
        <w:pStyle w:val="ListParagraph"/>
        <w:numPr>
          <w:ilvl w:val="0"/>
          <w:numId w:val="6"/>
        </w:numPr>
        <w:rPr>
          <w:rFonts w:ascii="Calibri" w:hAnsi="Calibri" w:cs="Microsoft Sans Serif"/>
          <w:sz w:val="22"/>
          <w:szCs w:val="22"/>
        </w:rPr>
      </w:pPr>
      <w:r>
        <w:rPr>
          <w:rFonts w:ascii="Calibri" w:hAnsi="Calibri" w:cs="Microsoft Sans Serif"/>
          <w:sz w:val="22"/>
          <w:szCs w:val="22"/>
        </w:rPr>
        <w:t>PSHE – to develop healthy lifestyles and to be responsible for their own health and well-being.</w:t>
      </w:r>
    </w:p>
    <w:p>
      <w:pPr>
        <w:rPr>
          <w:rFonts w:ascii="Calibri" w:hAnsi="Calibri" w:cs="Microsoft Sans Serif"/>
          <w:b/>
          <w:sz w:val="22"/>
          <w:szCs w:val="22"/>
          <w:u w:val="single"/>
        </w:rPr>
      </w:pPr>
    </w:p>
    <w:p>
      <w:pPr>
        <w:rPr>
          <w:rFonts w:ascii="Calibri" w:hAnsi="Calibri" w:cs="Microsoft Sans Serif"/>
          <w:b/>
          <w:sz w:val="22"/>
          <w:szCs w:val="22"/>
          <w:u w:val="single"/>
        </w:rPr>
      </w:pPr>
    </w:p>
    <w:p>
      <w:pPr>
        <w:rPr>
          <w:rFonts w:ascii="Calibri" w:hAnsi="Calibri" w:cs="Microsoft Sans Serif"/>
          <w:b/>
          <w:sz w:val="22"/>
          <w:szCs w:val="22"/>
        </w:rPr>
      </w:pPr>
      <w:r>
        <w:rPr>
          <w:rFonts w:ascii="Calibri" w:hAnsi="Calibri" w:cs="Microsoft Sans Serif"/>
          <w:b/>
          <w:sz w:val="22"/>
          <w:szCs w:val="22"/>
        </w:rPr>
        <w:t>Outside the Curriculum</w:t>
      </w:r>
    </w:p>
    <w:p>
      <w:pPr>
        <w:rPr>
          <w:rFonts w:ascii="Calibri" w:hAnsi="Calibri" w:cs="Microsoft Sans Serif"/>
          <w:sz w:val="22"/>
          <w:szCs w:val="22"/>
        </w:rPr>
      </w:pPr>
      <w:r>
        <w:rPr>
          <w:rFonts w:ascii="Calibri" w:hAnsi="Calibri" w:cs="Microsoft Sans Serif"/>
          <w:sz w:val="22"/>
          <w:szCs w:val="22"/>
        </w:rPr>
        <w:t>The school has a gardening club where pupils learn about growing plants and produce. Produce is used in school dinners whenever possible.</w:t>
      </w:r>
    </w:p>
    <w:p>
      <w:pPr>
        <w:rPr>
          <w:rFonts w:ascii="Calibri" w:hAnsi="Calibri" w:cs="Microsoft Sans Serif"/>
          <w:b/>
          <w:sz w:val="22"/>
          <w:szCs w:val="22"/>
          <w:u w:val="single"/>
        </w:rPr>
      </w:pPr>
    </w:p>
    <w:p>
      <w:pPr>
        <w:rPr>
          <w:rFonts w:ascii="Calibri" w:hAnsi="Calibri" w:cs="Microsoft Sans Serif"/>
          <w:b/>
          <w:sz w:val="22"/>
          <w:szCs w:val="22"/>
        </w:rPr>
      </w:pPr>
      <w:r>
        <w:rPr>
          <w:rFonts w:ascii="Calibri" w:hAnsi="Calibri" w:cs="Microsoft Sans Serif"/>
          <w:b/>
          <w:sz w:val="22"/>
          <w:szCs w:val="22"/>
        </w:rPr>
        <w:t>Partnership with parents and carers and pupils</w:t>
      </w:r>
    </w:p>
    <w:p>
      <w:pPr>
        <w:rPr>
          <w:rFonts w:ascii="Calibri" w:hAnsi="Calibri" w:cs="Microsoft Sans Serif"/>
          <w:sz w:val="22"/>
          <w:szCs w:val="22"/>
        </w:rPr>
      </w:pPr>
      <w:r>
        <w:rPr>
          <w:rFonts w:ascii="Calibri" w:hAnsi="Calibri" w:cs="Microsoft Sans Serif"/>
          <w:sz w:val="22"/>
          <w:szCs w:val="22"/>
        </w:rPr>
        <w:t>The relationship of home and school is critical in shaping how children and young people behave, particularly where health is concerned. Each must reinforce the other. This is not always easy but our school is well-placed to lead by example.</w:t>
      </w:r>
    </w:p>
    <w:p>
      <w:pPr>
        <w:rPr>
          <w:rFonts w:ascii="Calibri" w:hAnsi="Calibri" w:cs="Microsoft Sans Serif"/>
          <w:sz w:val="22"/>
          <w:szCs w:val="22"/>
        </w:rPr>
      </w:pPr>
    </w:p>
    <w:p>
      <w:pPr>
        <w:rPr>
          <w:rFonts w:ascii="Calibri" w:hAnsi="Calibri" w:cs="Microsoft Sans Serif"/>
          <w:b/>
          <w:sz w:val="22"/>
          <w:szCs w:val="22"/>
        </w:rPr>
      </w:pPr>
      <w:r>
        <w:rPr>
          <w:rFonts w:ascii="Calibri" w:hAnsi="Calibri" w:cs="Microsoft Sans Serif"/>
          <w:b/>
          <w:sz w:val="22"/>
          <w:szCs w:val="22"/>
        </w:rPr>
        <w:t>Monitoring and review</w:t>
      </w:r>
    </w:p>
    <w:p>
      <w:pPr>
        <w:rPr>
          <w:rFonts w:ascii="Calibri" w:hAnsi="Calibri" w:cs="Microsoft Sans Serif"/>
          <w:sz w:val="22"/>
          <w:szCs w:val="22"/>
        </w:rPr>
      </w:pPr>
      <w:r>
        <w:rPr>
          <w:rFonts w:ascii="Calibri" w:hAnsi="Calibri" w:cs="Microsoft Sans Serif"/>
          <w:sz w:val="22"/>
          <w:szCs w:val="22"/>
        </w:rPr>
        <w:t>A sample of parents and children are consulted on changes to the dinner menus. Uptake is closely monitored by the catering staff and adjustments made.</w:t>
      </w:r>
    </w:p>
    <w:p>
      <w:pPr>
        <w:rPr>
          <w:rFonts w:ascii="Calibri" w:hAnsi="Calibri" w:cs="Microsoft Sans Serif"/>
          <w:sz w:val="22"/>
          <w:szCs w:val="22"/>
        </w:rPr>
      </w:pPr>
      <w:r>
        <w:rPr>
          <w:rFonts w:ascii="Calibri" w:hAnsi="Calibri" w:cs="Microsoft Sans Serif"/>
          <w:sz w:val="22"/>
          <w:szCs w:val="22"/>
        </w:rPr>
        <w:t xml:space="preserve">The catering staff is responsible for ensuring that the food served is in accordance with this policy. </w:t>
      </w:r>
    </w:p>
    <w:p>
      <w:pPr>
        <w:rPr>
          <w:rFonts w:ascii="Calibri" w:hAnsi="Calibri" w:cs="Microsoft Sans Serif"/>
          <w:sz w:val="22"/>
          <w:szCs w:val="22"/>
        </w:rPr>
      </w:pPr>
      <w:r>
        <w:rPr>
          <w:rFonts w:ascii="Calibri" w:hAnsi="Calibri" w:cs="Microsoft Sans Serif"/>
          <w:sz w:val="22"/>
          <w:szCs w:val="22"/>
        </w:rPr>
        <w:t xml:space="preserve">Subject leaders are responsible for the curriculum content and the </w:t>
      </w:r>
      <w:proofErr w:type="spellStart"/>
      <w:r>
        <w:rPr>
          <w:rFonts w:ascii="Calibri" w:hAnsi="Calibri" w:cs="Microsoft Sans Serif"/>
          <w:sz w:val="22"/>
          <w:szCs w:val="22"/>
        </w:rPr>
        <w:t>Headteacher</w:t>
      </w:r>
      <w:proofErr w:type="spellEnd"/>
      <w:r>
        <w:rPr>
          <w:rFonts w:ascii="Calibri" w:hAnsi="Calibri" w:cs="Microsoft Sans Serif"/>
          <w:sz w:val="22"/>
          <w:szCs w:val="22"/>
        </w:rPr>
        <w:t xml:space="preserve"> and SLT are responsible for supporting colleagues in the delivery of the Food Policy.</w:t>
      </w:r>
    </w:p>
    <w:p>
      <w:pPr>
        <w:rPr>
          <w:rFonts w:ascii="Calibri" w:hAnsi="Calibri" w:cs="Microsoft Sans Serif"/>
          <w:sz w:val="22"/>
          <w:szCs w:val="22"/>
        </w:rPr>
      </w:pPr>
    </w:p>
    <w:p>
      <w:pPr>
        <w:rPr>
          <w:rFonts w:ascii="Calibri" w:hAnsi="Calibri" w:cs="Microsoft Sans Serif"/>
          <w:b/>
          <w:sz w:val="22"/>
          <w:szCs w:val="22"/>
        </w:rPr>
      </w:pPr>
      <w:r>
        <w:rPr>
          <w:rFonts w:ascii="Calibri" w:hAnsi="Calibri" w:cs="Microsoft Sans Serif"/>
          <w:b/>
          <w:sz w:val="22"/>
          <w:szCs w:val="22"/>
        </w:rPr>
        <w:t>Role of the Governors</w:t>
      </w:r>
    </w:p>
    <w:p>
      <w:pPr>
        <w:rPr>
          <w:rFonts w:ascii="Calibri" w:hAnsi="Calibri" w:cs="Microsoft Sans Serif"/>
          <w:sz w:val="22"/>
          <w:szCs w:val="22"/>
        </w:rPr>
      </w:pPr>
      <w:r>
        <w:rPr>
          <w:rFonts w:ascii="Calibri" w:hAnsi="Calibri" w:cs="Microsoft Sans Serif"/>
          <w:sz w:val="22"/>
          <w:szCs w:val="22"/>
        </w:rPr>
        <w:t>Governors will monitor and check that the school policy is upheld and are responsible for developing the policy.</w:t>
      </w:r>
    </w:p>
    <w:p>
      <w:pPr>
        <w:rPr>
          <w:rFonts w:ascii="Calibri" w:hAnsi="Calibri" w:cs="Microsoft Sans Serif"/>
          <w:sz w:val="22"/>
          <w:szCs w:val="22"/>
        </w:rPr>
      </w:pPr>
    </w:p>
    <w:p>
      <w:pPr>
        <w:pStyle w:val="Bodytextnormal"/>
        <w:rPr>
          <w:rFonts w:ascii="Calibri" w:hAnsi="Calibri" w:cs="Microsoft Sans Serif"/>
          <w:iCs/>
          <w:sz w:val="22"/>
          <w:szCs w:val="22"/>
        </w:rPr>
      </w:pPr>
      <w:r>
        <w:rPr>
          <w:rFonts w:ascii="Calibri" w:hAnsi="Calibri" w:cs="Microsoft Sans Serif"/>
          <w:sz w:val="22"/>
          <w:szCs w:val="22"/>
        </w:rPr>
        <w:t>This policy should be read alongside the school’s PHSE and other subject policies such as science and technology</w:t>
      </w:r>
    </w:p>
    <w:p>
      <w:pPr>
        <w:rPr>
          <w:rFonts w:ascii="Calibri" w:hAnsi="Calibri" w:cs="Microsoft Sans Serif"/>
          <w:sz w:val="22"/>
          <w:szCs w:val="22"/>
        </w:rPr>
      </w:pPr>
    </w:p>
    <w:p>
      <w:pPr>
        <w:pStyle w:val="DfESBullets"/>
        <w:numPr>
          <w:ilvl w:val="0"/>
          <w:numId w:val="0"/>
        </w:numPr>
        <w:spacing w:after="120"/>
        <w:rPr>
          <w:rFonts w:ascii="Calibri" w:hAnsi="Calibri" w:cs="Microsoft Sans Serif"/>
          <w:b/>
          <w:i/>
          <w:iCs/>
          <w:sz w:val="22"/>
          <w:szCs w:val="22"/>
        </w:rPr>
      </w:pPr>
    </w:p>
    <w:p>
      <w:pPr>
        <w:pStyle w:val="DfESBullets"/>
        <w:numPr>
          <w:ilvl w:val="0"/>
          <w:numId w:val="0"/>
        </w:numPr>
        <w:spacing w:after="120"/>
        <w:rPr>
          <w:rFonts w:ascii="Calibri" w:hAnsi="Calibri" w:cs="Microsoft Sans Serif"/>
          <w:b/>
          <w:i/>
          <w:iCs/>
          <w:sz w:val="22"/>
          <w:szCs w:val="22"/>
        </w:rPr>
      </w:pPr>
    </w:p>
    <w:p>
      <w:pPr>
        <w:pStyle w:val="DfESBullets"/>
        <w:numPr>
          <w:ilvl w:val="0"/>
          <w:numId w:val="0"/>
        </w:numPr>
        <w:spacing w:after="120"/>
        <w:rPr>
          <w:rFonts w:ascii="Calibri" w:hAnsi="Calibri" w:cs="Microsoft Sans Serif"/>
          <w:b/>
          <w:i/>
          <w:iCs/>
          <w:sz w:val="22"/>
          <w:szCs w:val="22"/>
        </w:rPr>
      </w:pPr>
    </w:p>
    <w:p>
      <w:pPr>
        <w:pStyle w:val="DfESBullets"/>
        <w:numPr>
          <w:ilvl w:val="0"/>
          <w:numId w:val="0"/>
        </w:numPr>
        <w:spacing w:after="120"/>
        <w:rPr>
          <w:rFonts w:ascii="Calibri" w:hAnsi="Calibri" w:cs="Microsoft Sans Serif"/>
          <w:b/>
          <w:i/>
          <w:iCs/>
          <w:sz w:val="22"/>
          <w:szCs w:val="22"/>
        </w:rPr>
      </w:pPr>
    </w:p>
    <w:p>
      <w:pPr>
        <w:pStyle w:val="DfESBullets"/>
        <w:numPr>
          <w:ilvl w:val="0"/>
          <w:numId w:val="0"/>
        </w:numPr>
        <w:spacing w:after="120"/>
        <w:rPr>
          <w:rFonts w:ascii="Calibri" w:hAnsi="Calibri" w:cs="Microsoft Sans Serif"/>
          <w:b/>
          <w:i/>
          <w:iCs/>
          <w:sz w:val="22"/>
          <w:szCs w:val="22"/>
        </w:rPr>
      </w:pPr>
    </w:p>
    <w:p>
      <w:pPr>
        <w:pStyle w:val="DfESBullets"/>
        <w:numPr>
          <w:ilvl w:val="0"/>
          <w:numId w:val="0"/>
        </w:numPr>
        <w:spacing w:after="120"/>
        <w:rPr>
          <w:rFonts w:ascii="Calibri" w:hAnsi="Calibri" w:cs="Microsoft Sans Serif"/>
          <w:b/>
          <w:i/>
          <w:iCs/>
          <w:sz w:val="22"/>
          <w:szCs w:val="22"/>
        </w:rPr>
      </w:pPr>
      <w:r>
        <w:rPr>
          <w:rFonts w:ascii="Calibri" w:hAnsi="Calibri" w:cs="Microsoft Sans Serif"/>
          <w:b/>
          <w:i/>
          <w:iCs/>
          <w:sz w:val="22"/>
          <w:szCs w:val="22"/>
        </w:rPr>
        <w:lastRenderedPageBreak/>
        <w:t>Appendix 1     Packed Lunches</w:t>
      </w:r>
    </w:p>
    <w:p>
      <w:pPr>
        <w:pStyle w:val="DfESBullets"/>
        <w:spacing w:after="120"/>
        <w:rPr>
          <w:rFonts w:ascii="Calibri" w:hAnsi="Calibri" w:cs="Microsoft Sans Serif"/>
          <w:i/>
          <w:iCs/>
          <w:sz w:val="22"/>
          <w:szCs w:val="22"/>
        </w:rPr>
      </w:pPr>
      <w:r>
        <w:rPr>
          <w:rFonts w:ascii="Calibri" w:hAnsi="Calibri" w:cs="Microsoft Sans Serif"/>
          <w:i/>
          <w:sz w:val="22"/>
          <w:szCs w:val="22"/>
        </w:rPr>
        <w:t xml:space="preserve">The school will provide facilities for pupils bringing in packed lunches and ensure that free, fresh drinking water is readily available at all times. </w:t>
      </w:r>
    </w:p>
    <w:p>
      <w:pPr>
        <w:pStyle w:val="DfESBullets"/>
        <w:spacing w:after="120"/>
        <w:rPr>
          <w:rFonts w:ascii="Calibri" w:hAnsi="Calibri" w:cs="Microsoft Sans Serif"/>
          <w:i/>
          <w:sz w:val="22"/>
          <w:szCs w:val="22"/>
        </w:rPr>
      </w:pPr>
      <w:r>
        <w:rPr>
          <w:rFonts w:ascii="Calibri" w:hAnsi="Calibri" w:cs="Microsoft Sans Serif"/>
          <w:i/>
          <w:sz w:val="22"/>
          <w:szCs w:val="22"/>
        </w:rPr>
        <w:t xml:space="preserve">The school will work with the pupils to provide attractive and appropriate dining room arrangements </w:t>
      </w:r>
    </w:p>
    <w:p>
      <w:pPr>
        <w:pStyle w:val="DfESBullets"/>
        <w:spacing w:after="120"/>
        <w:rPr>
          <w:rFonts w:ascii="Calibri" w:hAnsi="Calibri" w:cs="Microsoft Sans Serif"/>
          <w:i/>
          <w:sz w:val="22"/>
          <w:szCs w:val="22"/>
        </w:rPr>
      </w:pPr>
      <w:r>
        <w:rPr>
          <w:rFonts w:ascii="Calibri" w:hAnsi="Calibri" w:cs="Microsoft Sans Serif"/>
          <w:i/>
          <w:sz w:val="22"/>
          <w:szCs w:val="22"/>
          <w:lang w:val="en-US"/>
        </w:rPr>
        <w:t xml:space="preserve">As fridge space is not available in school, </w:t>
      </w:r>
      <w:r>
        <w:rPr>
          <w:rFonts w:ascii="Calibri" w:hAnsi="Calibri" w:cs="Microsoft Sans Serif"/>
          <w:i/>
          <w:sz w:val="22"/>
          <w:szCs w:val="22"/>
        </w:rPr>
        <w:t>pupils are advised to bring packed lunches in insulated bags with freezer blocks where possible to stop the food going off.</w:t>
      </w:r>
    </w:p>
    <w:p>
      <w:pPr>
        <w:pStyle w:val="DfESBullets"/>
        <w:spacing w:after="120"/>
        <w:rPr>
          <w:rFonts w:ascii="Calibri" w:hAnsi="Calibri" w:cs="Microsoft Sans Serif"/>
          <w:i/>
          <w:sz w:val="22"/>
          <w:szCs w:val="22"/>
        </w:rPr>
      </w:pPr>
      <w:r>
        <w:rPr>
          <w:rFonts w:ascii="Calibri" w:hAnsi="Calibri" w:cs="Microsoft Sans Serif"/>
          <w:i/>
          <w:sz w:val="22"/>
          <w:szCs w:val="22"/>
        </w:rPr>
        <w:t>Wherever possible the school will ensure that packed lunch pupils and school dinner pupils will be able to sit and eat together.</w:t>
      </w:r>
    </w:p>
    <w:p>
      <w:pPr>
        <w:pStyle w:val="Bodytextnormal"/>
        <w:spacing w:before="0" w:after="120"/>
        <w:rPr>
          <w:rFonts w:ascii="Calibri" w:hAnsi="Calibri" w:cs="Microsoft Sans Serif"/>
          <w:i/>
          <w:iCs/>
          <w:sz w:val="22"/>
          <w:szCs w:val="22"/>
          <w:u w:val="single"/>
        </w:rPr>
      </w:pPr>
      <w:r>
        <w:rPr>
          <w:rFonts w:ascii="Calibri" w:hAnsi="Calibri" w:cs="Microsoft Sans Serif"/>
          <w:i/>
          <w:iCs/>
          <w:sz w:val="22"/>
          <w:szCs w:val="22"/>
          <w:u w:val="single"/>
        </w:rPr>
        <w:t>It is recommended that packed lunches should include:</w:t>
      </w:r>
    </w:p>
    <w:p>
      <w:pPr>
        <w:pStyle w:val="DfESBullets"/>
        <w:spacing w:after="120"/>
        <w:rPr>
          <w:rFonts w:ascii="Calibri" w:hAnsi="Calibri" w:cs="Microsoft Sans Serif"/>
          <w:i/>
          <w:sz w:val="22"/>
          <w:szCs w:val="22"/>
          <w:lang w:eastAsia="en-GB"/>
        </w:rPr>
      </w:pPr>
      <w:proofErr w:type="gramStart"/>
      <w:r>
        <w:rPr>
          <w:rFonts w:ascii="Calibri" w:hAnsi="Calibri" w:cs="Microsoft Sans Serif"/>
          <w:i/>
          <w:sz w:val="22"/>
          <w:szCs w:val="22"/>
          <w:lang w:val="en-US"/>
        </w:rPr>
        <w:t>at</w:t>
      </w:r>
      <w:proofErr w:type="gramEnd"/>
      <w:r>
        <w:rPr>
          <w:rFonts w:ascii="Calibri" w:hAnsi="Calibri" w:cs="Microsoft Sans Serif"/>
          <w:i/>
          <w:sz w:val="22"/>
          <w:szCs w:val="22"/>
          <w:lang w:val="en-US"/>
        </w:rPr>
        <w:t xml:space="preserve"> least one portion of fruit and one portion of vegetables</w:t>
      </w:r>
      <w:r>
        <w:rPr>
          <w:rFonts w:ascii="Calibri" w:hAnsi="Calibri" w:cs="Microsoft Sans Serif"/>
          <w:i/>
          <w:spacing w:val="10"/>
          <w:sz w:val="22"/>
          <w:szCs w:val="22"/>
          <w:lang w:val="en-US"/>
        </w:rPr>
        <w:t xml:space="preserve"> every day. </w:t>
      </w:r>
    </w:p>
    <w:p>
      <w:pPr>
        <w:pStyle w:val="DfESBullets"/>
        <w:spacing w:after="120"/>
        <w:rPr>
          <w:rFonts w:ascii="Calibri" w:hAnsi="Calibri" w:cs="Microsoft Sans Serif"/>
          <w:i/>
          <w:sz w:val="22"/>
          <w:szCs w:val="22"/>
          <w:lang w:eastAsia="en-GB"/>
        </w:rPr>
      </w:pPr>
      <w:r>
        <w:rPr>
          <w:rFonts w:ascii="Calibri" w:hAnsi="Calibri" w:cs="Microsoft Sans Serif"/>
          <w:i/>
          <w:sz w:val="22"/>
          <w:szCs w:val="22"/>
          <w:lang w:eastAsia="en-GB"/>
        </w:rPr>
        <w:t>meat, fish or other source of non-dairy protein (e.g. lentils, kidney beans, chickpeas, hummus, peanut butter and falafel) every day</w:t>
      </w:r>
    </w:p>
    <w:p>
      <w:pPr>
        <w:pStyle w:val="DfESBullets"/>
        <w:spacing w:after="120"/>
        <w:rPr>
          <w:rFonts w:ascii="Calibri" w:hAnsi="Calibri" w:cs="Microsoft Sans Serif"/>
          <w:i/>
          <w:sz w:val="22"/>
          <w:szCs w:val="22"/>
        </w:rPr>
      </w:pPr>
      <w:proofErr w:type="gramStart"/>
      <w:r>
        <w:rPr>
          <w:rFonts w:ascii="Calibri" w:hAnsi="Calibri" w:cs="Microsoft Sans Serif"/>
          <w:i/>
          <w:spacing w:val="8"/>
          <w:sz w:val="22"/>
          <w:szCs w:val="22"/>
          <w:lang w:val="en-US"/>
        </w:rPr>
        <w:t>oily</w:t>
      </w:r>
      <w:proofErr w:type="gramEnd"/>
      <w:r>
        <w:rPr>
          <w:rFonts w:ascii="Calibri" w:hAnsi="Calibri" w:cs="Microsoft Sans Serif"/>
          <w:i/>
          <w:spacing w:val="8"/>
          <w:sz w:val="22"/>
          <w:szCs w:val="22"/>
          <w:lang w:val="en-US"/>
        </w:rPr>
        <w:t xml:space="preserve"> fish, such as salmon, </w:t>
      </w:r>
      <w:r>
        <w:rPr>
          <w:rFonts w:ascii="Calibri" w:hAnsi="Calibri" w:cs="Microsoft Sans Serif"/>
          <w:i/>
          <w:sz w:val="22"/>
          <w:szCs w:val="22"/>
          <w:lang w:val="en-US"/>
        </w:rPr>
        <w:t>at least once every three weeks.</w:t>
      </w:r>
    </w:p>
    <w:p>
      <w:pPr>
        <w:pStyle w:val="DfESBullets"/>
        <w:spacing w:after="120"/>
        <w:rPr>
          <w:rFonts w:ascii="Calibri" w:hAnsi="Calibri" w:cs="Microsoft Sans Serif"/>
          <w:i/>
          <w:sz w:val="22"/>
          <w:szCs w:val="22"/>
          <w:lang w:val="en-US"/>
        </w:rPr>
      </w:pPr>
      <w:r>
        <w:rPr>
          <w:rFonts w:ascii="Calibri" w:hAnsi="Calibri" w:cs="Microsoft Sans Serif"/>
          <w:i/>
          <w:sz w:val="22"/>
          <w:szCs w:val="22"/>
          <w:lang w:val="en-US"/>
        </w:rPr>
        <w:t>a starchy food such as any type of bread, pasta, rice, couscous, noodles, potatoes or other type of cereals every day.</w:t>
      </w:r>
    </w:p>
    <w:p>
      <w:pPr>
        <w:pStyle w:val="DfESBullets"/>
        <w:spacing w:after="120"/>
        <w:rPr>
          <w:rFonts w:ascii="Calibri" w:hAnsi="Calibri" w:cs="Microsoft Sans Serif"/>
          <w:i/>
          <w:sz w:val="22"/>
          <w:szCs w:val="22"/>
        </w:rPr>
      </w:pPr>
      <w:r>
        <w:rPr>
          <w:rFonts w:ascii="Calibri" w:hAnsi="Calibri" w:cs="Microsoft Sans Serif"/>
          <w:i/>
          <w:sz w:val="22"/>
          <w:szCs w:val="22"/>
          <w:lang w:eastAsia="en-GB"/>
        </w:rPr>
        <w:t xml:space="preserve">dairy food such as milk, cheese, yoghurt, </w:t>
      </w:r>
      <w:proofErr w:type="spellStart"/>
      <w:r>
        <w:rPr>
          <w:rFonts w:ascii="Calibri" w:hAnsi="Calibri" w:cs="Microsoft Sans Serif"/>
          <w:i/>
          <w:sz w:val="22"/>
          <w:szCs w:val="22"/>
          <w:lang w:eastAsia="en-GB"/>
        </w:rPr>
        <w:t>fromage</w:t>
      </w:r>
      <w:proofErr w:type="spellEnd"/>
      <w:r>
        <w:rPr>
          <w:rFonts w:ascii="Calibri" w:hAnsi="Calibri" w:cs="Microsoft Sans Serif"/>
          <w:i/>
          <w:sz w:val="22"/>
          <w:szCs w:val="22"/>
          <w:lang w:eastAsia="en-GB"/>
        </w:rPr>
        <w:t xml:space="preserve"> </w:t>
      </w:r>
      <w:proofErr w:type="spellStart"/>
      <w:r>
        <w:rPr>
          <w:rFonts w:ascii="Calibri" w:hAnsi="Calibri" w:cs="Microsoft Sans Serif"/>
          <w:i/>
          <w:sz w:val="22"/>
          <w:szCs w:val="22"/>
          <w:lang w:eastAsia="en-GB"/>
        </w:rPr>
        <w:t>frais</w:t>
      </w:r>
      <w:proofErr w:type="spellEnd"/>
      <w:r>
        <w:rPr>
          <w:rFonts w:ascii="Calibri" w:hAnsi="Calibri" w:cs="Microsoft Sans Serif"/>
          <w:i/>
          <w:sz w:val="22"/>
          <w:szCs w:val="22"/>
          <w:lang w:eastAsia="en-GB"/>
        </w:rPr>
        <w:t xml:space="preserve"> or custard everyday</w:t>
      </w:r>
    </w:p>
    <w:p>
      <w:pPr>
        <w:pStyle w:val="DfESBullets"/>
        <w:spacing w:after="120"/>
        <w:rPr>
          <w:rFonts w:ascii="Calibri" w:hAnsi="Calibri" w:cs="Microsoft Sans Serif"/>
          <w:i/>
          <w:sz w:val="22"/>
          <w:szCs w:val="22"/>
          <w:lang w:val="en-US"/>
        </w:rPr>
      </w:pPr>
      <w:proofErr w:type="gramStart"/>
      <w:r>
        <w:rPr>
          <w:rFonts w:ascii="Calibri" w:hAnsi="Calibri" w:cs="Microsoft Sans Serif"/>
          <w:i/>
          <w:sz w:val="22"/>
          <w:szCs w:val="22"/>
          <w:lang w:eastAsia="en-GB"/>
        </w:rPr>
        <w:t>only</w:t>
      </w:r>
      <w:proofErr w:type="gramEnd"/>
      <w:r>
        <w:rPr>
          <w:rFonts w:ascii="Calibri" w:hAnsi="Calibri" w:cs="Microsoft Sans Serif"/>
          <w:i/>
          <w:sz w:val="22"/>
          <w:szCs w:val="22"/>
          <w:lang w:eastAsia="en-GB"/>
        </w:rPr>
        <w:t xml:space="preserve"> water, still or sparkling, fruit juice, semi-skimmed or skimmed milk, yoghurt or milk drinks and smoothies.</w:t>
      </w:r>
    </w:p>
    <w:p>
      <w:pPr>
        <w:pStyle w:val="Bodytextnormal"/>
        <w:spacing w:before="0" w:after="120"/>
        <w:rPr>
          <w:rFonts w:ascii="Calibri" w:hAnsi="Calibri" w:cs="Microsoft Sans Serif"/>
          <w:i/>
          <w:sz w:val="22"/>
          <w:szCs w:val="22"/>
          <w:u w:val="single"/>
        </w:rPr>
      </w:pPr>
      <w:r>
        <w:rPr>
          <w:rFonts w:ascii="Calibri" w:hAnsi="Calibri" w:cs="Microsoft Sans Serif"/>
          <w:i/>
          <w:sz w:val="22"/>
          <w:szCs w:val="22"/>
          <w:u w:val="single"/>
        </w:rPr>
        <w:t xml:space="preserve">Packed lunches </w:t>
      </w:r>
      <w:r>
        <w:rPr>
          <w:rFonts w:ascii="Calibri" w:hAnsi="Calibri" w:cs="Microsoft Sans Serif"/>
          <w:b/>
          <w:i/>
          <w:sz w:val="22"/>
          <w:szCs w:val="22"/>
          <w:u w:val="single"/>
        </w:rPr>
        <w:t>should not</w:t>
      </w:r>
      <w:r>
        <w:rPr>
          <w:rFonts w:ascii="Calibri" w:hAnsi="Calibri" w:cs="Microsoft Sans Serif"/>
          <w:i/>
          <w:sz w:val="22"/>
          <w:szCs w:val="22"/>
          <w:u w:val="single"/>
        </w:rPr>
        <w:t xml:space="preserve"> include:</w:t>
      </w:r>
    </w:p>
    <w:p>
      <w:pPr>
        <w:pStyle w:val="DfESBullets"/>
        <w:spacing w:after="120"/>
        <w:rPr>
          <w:rFonts w:ascii="Calibri" w:hAnsi="Calibri" w:cs="Microsoft Sans Serif"/>
          <w:i/>
          <w:sz w:val="22"/>
          <w:szCs w:val="22"/>
        </w:rPr>
      </w:pPr>
      <w:proofErr w:type="gramStart"/>
      <w:r>
        <w:rPr>
          <w:rFonts w:ascii="Calibri" w:hAnsi="Calibri" w:cs="Microsoft Sans Serif"/>
          <w:i/>
          <w:spacing w:val="10"/>
          <w:sz w:val="22"/>
          <w:szCs w:val="22"/>
          <w:lang w:val="en-US"/>
        </w:rPr>
        <w:t>snacks</w:t>
      </w:r>
      <w:proofErr w:type="gramEnd"/>
      <w:r>
        <w:rPr>
          <w:rFonts w:ascii="Calibri" w:hAnsi="Calibri" w:cs="Microsoft Sans Serif"/>
          <w:i/>
          <w:spacing w:val="10"/>
          <w:sz w:val="22"/>
          <w:szCs w:val="22"/>
          <w:lang w:val="en-US"/>
        </w:rPr>
        <w:t xml:space="preserve"> such as crisps. Instead, include vegetables and fruit (with no added salt, sugar or fat).  </w:t>
      </w:r>
      <w:proofErr w:type="spellStart"/>
      <w:r>
        <w:rPr>
          <w:rFonts w:ascii="Calibri" w:hAnsi="Calibri" w:cs="Microsoft Sans Serif"/>
          <w:i/>
          <w:spacing w:val="10"/>
          <w:sz w:val="22"/>
          <w:szCs w:val="22"/>
          <w:lang w:val="en-US"/>
        </w:rPr>
        <w:t>Savoury</w:t>
      </w:r>
      <w:proofErr w:type="spellEnd"/>
      <w:r>
        <w:rPr>
          <w:rFonts w:ascii="Calibri" w:hAnsi="Calibri" w:cs="Microsoft Sans Serif"/>
          <w:i/>
          <w:spacing w:val="10"/>
          <w:sz w:val="22"/>
          <w:szCs w:val="22"/>
          <w:lang w:val="en-US"/>
        </w:rPr>
        <w:t xml:space="preserve"> crackers or breadsticks served with fruit, vegetables or dairy food are also a good choice.  (NO NUTS OF ANY KIND AS NUT ALLERGIES IN SCHOOL)</w:t>
      </w:r>
    </w:p>
    <w:p>
      <w:pPr>
        <w:pStyle w:val="DfESBullets"/>
        <w:spacing w:after="120"/>
        <w:rPr>
          <w:rFonts w:ascii="Calibri" w:hAnsi="Calibri" w:cs="Microsoft Sans Serif"/>
          <w:i/>
          <w:sz w:val="22"/>
          <w:szCs w:val="22"/>
        </w:rPr>
      </w:pPr>
      <w:proofErr w:type="gramStart"/>
      <w:r>
        <w:rPr>
          <w:rFonts w:ascii="Calibri" w:hAnsi="Calibri" w:cs="Microsoft Sans Serif"/>
          <w:i/>
          <w:spacing w:val="8"/>
          <w:sz w:val="22"/>
          <w:szCs w:val="22"/>
          <w:lang w:val="en-US"/>
        </w:rPr>
        <w:t>confectionery</w:t>
      </w:r>
      <w:proofErr w:type="gramEnd"/>
      <w:r>
        <w:rPr>
          <w:rFonts w:ascii="Calibri" w:hAnsi="Calibri" w:cs="Microsoft Sans Serif"/>
          <w:i/>
          <w:spacing w:val="8"/>
          <w:sz w:val="22"/>
          <w:szCs w:val="22"/>
          <w:lang w:val="en-US"/>
        </w:rPr>
        <w:t xml:space="preserve"> such as chocolate bars, chocolate-coated</w:t>
      </w:r>
      <w:r>
        <w:rPr>
          <w:rFonts w:ascii="Calibri" w:hAnsi="Calibri" w:cs="Microsoft Sans Serif"/>
          <w:i/>
          <w:spacing w:val="10"/>
          <w:sz w:val="22"/>
          <w:szCs w:val="22"/>
          <w:lang w:val="en-US"/>
        </w:rPr>
        <w:t xml:space="preserve"> biscuits and sweets. Cakes and biscuits are allowed but encourage your child to eat these only as part of a balanced meal.</w:t>
      </w:r>
    </w:p>
    <w:p>
      <w:pPr>
        <w:pStyle w:val="DfESBullets"/>
        <w:spacing w:after="120"/>
        <w:rPr>
          <w:rFonts w:ascii="Calibri" w:hAnsi="Calibri" w:cs="Microsoft Sans Serif"/>
          <w:i/>
          <w:spacing w:val="10"/>
          <w:sz w:val="22"/>
          <w:szCs w:val="22"/>
          <w:lang w:val="en-US"/>
        </w:rPr>
      </w:pPr>
      <w:r>
        <w:rPr>
          <w:rFonts w:ascii="Calibri" w:hAnsi="Calibri" w:cs="Microsoft Sans Serif"/>
          <w:i/>
          <w:spacing w:val="10"/>
          <w:sz w:val="22"/>
          <w:szCs w:val="22"/>
          <w:lang w:val="en-US"/>
        </w:rPr>
        <w:t>Meat products such as sausage rolls, individual pies, corned meat and sausages / chipolatas should be included only occasionally.</w:t>
      </w:r>
    </w:p>
    <w:p>
      <w:pPr>
        <w:pStyle w:val="DfESBullets"/>
        <w:numPr>
          <w:ilvl w:val="0"/>
          <w:numId w:val="0"/>
        </w:numPr>
        <w:spacing w:after="120"/>
        <w:rPr>
          <w:rFonts w:ascii="Calibri" w:hAnsi="Calibri" w:cs="Microsoft Sans Serif"/>
          <w:i/>
          <w:sz w:val="22"/>
          <w:szCs w:val="22"/>
          <w:lang w:val="en-US"/>
        </w:rPr>
      </w:pPr>
      <w:r>
        <w:rPr>
          <w:rFonts w:ascii="Calibri" w:hAnsi="Calibri" w:cs="Microsoft Sans Serif"/>
          <w:b/>
          <w:i/>
          <w:sz w:val="22"/>
          <w:szCs w:val="22"/>
        </w:rPr>
        <w:t>Special diets and allergies</w:t>
      </w:r>
    </w:p>
    <w:p>
      <w:pPr>
        <w:pStyle w:val="DfESBullets"/>
        <w:numPr>
          <w:ilvl w:val="0"/>
          <w:numId w:val="0"/>
        </w:numPr>
        <w:spacing w:after="120"/>
        <w:rPr>
          <w:rFonts w:ascii="Calibri" w:hAnsi="Calibri" w:cs="Microsoft Sans Serif"/>
          <w:i/>
          <w:sz w:val="22"/>
          <w:szCs w:val="22"/>
          <w:lang w:val="en-US"/>
        </w:rPr>
      </w:pPr>
      <w:r>
        <w:rPr>
          <w:rFonts w:ascii="Calibri" w:hAnsi="Calibri" w:cs="Microsoft Sans Serif"/>
          <w:i/>
          <w:sz w:val="22"/>
          <w:szCs w:val="22"/>
          <w:lang w:val="en-US"/>
        </w:rPr>
        <w:t xml:space="preserve">Be aware of nut allergies. We recommend you visit the </w:t>
      </w:r>
      <w:hyperlink r:id="rId8" w:history="1">
        <w:r>
          <w:rPr>
            <w:rStyle w:val="Hyperlink"/>
            <w:rFonts w:ascii="Calibri" w:hAnsi="Calibri" w:cs="Microsoft Sans Serif"/>
            <w:i/>
            <w:sz w:val="22"/>
            <w:szCs w:val="22"/>
            <w:lang w:val="en-US"/>
          </w:rPr>
          <w:t>www.allergyinschools.co.uk</w:t>
        </w:r>
      </w:hyperlink>
      <w:r>
        <w:rPr>
          <w:rFonts w:ascii="Calibri" w:hAnsi="Calibri" w:cs="Microsoft Sans Serif"/>
          <w:i/>
          <w:sz w:val="22"/>
          <w:szCs w:val="22"/>
          <w:lang w:val="en-US"/>
        </w:rPr>
        <w:t xml:space="preserve"> website for accurate, reliable information on managing allergies in schools.</w:t>
      </w:r>
    </w:p>
    <w:p>
      <w:pPr>
        <w:pStyle w:val="DfESBullets"/>
        <w:numPr>
          <w:ilvl w:val="0"/>
          <w:numId w:val="0"/>
        </w:numPr>
        <w:spacing w:after="120"/>
        <w:rPr>
          <w:rFonts w:ascii="Calibri" w:hAnsi="Calibri" w:cs="Microsoft Sans Serif"/>
          <w:i/>
          <w:sz w:val="22"/>
          <w:szCs w:val="22"/>
          <w:lang w:val="en-US"/>
        </w:rPr>
      </w:pPr>
      <w:r>
        <w:rPr>
          <w:rFonts w:ascii="Calibri" w:hAnsi="Calibri" w:cs="Microsoft Sans Serif"/>
          <w:i/>
          <w:sz w:val="22"/>
          <w:szCs w:val="22"/>
          <w:lang w:val="en-US"/>
        </w:rPr>
        <w:t xml:space="preserve">The school also </w:t>
      </w:r>
      <w:proofErr w:type="spellStart"/>
      <w:r>
        <w:rPr>
          <w:rFonts w:ascii="Calibri" w:hAnsi="Calibri" w:cs="Microsoft Sans Serif"/>
          <w:i/>
          <w:sz w:val="22"/>
          <w:szCs w:val="22"/>
          <w:lang w:val="en-US"/>
        </w:rPr>
        <w:t>recognises</w:t>
      </w:r>
      <w:proofErr w:type="spellEnd"/>
      <w:r>
        <w:rPr>
          <w:rFonts w:ascii="Calibri" w:hAnsi="Calibri" w:cs="Microsoft Sans Serif"/>
          <w:i/>
          <w:sz w:val="22"/>
          <w:szCs w:val="22"/>
          <w:lang w:val="en-US"/>
        </w:rPr>
        <w:t xml:space="preserve"> that some pupils may require special diets that do not allow for the standards to be met exactly. In this case parents are urged to be responsible in ensuring that packed lunches are as healthy as possible. For these reasons pupils are also not permitted to swap food items.</w:t>
      </w:r>
    </w:p>
    <w:p>
      <w:pPr>
        <w:pStyle w:val="DfESBullets"/>
        <w:numPr>
          <w:ilvl w:val="0"/>
          <w:numId w:val="0"/>
        </w:numPr>
        <w:spacing w:after="120"/>
        <w:ind w:left="360"/>
        <w:rPr>
          <w:rFonts w:ascii="Calibri" w:hAnsi="Calibri" w:cs="Microsoft Sans Serif"/>
          <w:i/>
          <w:spacing w:val="10"/>
          <w:sz w:val="22"/>
          <w:szCs w:val="22"/>
          <w:lang w:val="en-US"/>
        </w:rPr>
      </w:pPr>
    </w:p>
    <w:p>
      <w:pPr>
        <w:rPr>
          <w:rFonts w:ascii="Calibri" w:hAnsi="Calibri" w:cs="Microsoft Sans Serif"/>
          <w:sz w:val="22"/>
          <w:szCs w:val="22"/>
        </w:rPr>
      </w:pPr>
    </w:p>
    <w:sectPr>
      <w:footerReference w:type="default" r:id="rId9"/>
      <w:pgSz w:w="11906" w:h="16838"/>
      <w:pgMar w:top="851" w:right="849" w:bottom="709" w:left="709"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Theme="minorHAnsi" w:hAnsiTheme="minorHAnsi"/>
      </w:rPr>
    </w:pPr>
    <w:r>
      <w:br/>
    </w:r>
    <w:r>
      <w:rPr>
        <w:rFonts w:asciiTheme="minorHAnsi" w:hAnsiTheme="minorHAnsi"/>
        <w:sz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034"/>
    <w:multiLevelType w:val="hybridMultilevel"/>
    <w:tmpl w:val="8B42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7872"/>
    <w:multiLevelType w:val="hybridMultilevel"/>
    <w:tmpl w:val="F708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574D4"/>
    <w:multiLevelType w:val="hybridMultilevel"/>
    <w:tmpl w:val="5F5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43F8D800"/>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ADE38A7"/>
    <w:multiLevelType w:val="hybridMultilevel"/>
    <w:tmpl w:val="332A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26EA3"/>
    <w:multiLevelType w:val="hybridMultilevel"/>
    <w:tmpl w:val="4D6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74AD1C-A911-4CFB-9BEF-FAFDD618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rmal">
    <w:name w:val="Body text (normal)"/>
    <w:basedOn w:val="Normal"/>
    <w:pPr>
      <w:widowControl w:val="0"/>
      <w:overflowPunct w:val="0"/>
      <w:autoSpaceDE w:val="0"/>
      <w:autoSpaceDN w:val="0"/>
      <w:adjustRightInd w:val="0"/>
      <w:spacing w:before="140" w:after="60" w:line="280" w:lineRule="exact"/>
      <w:textAlignment w:val="baseline"/>
    </w:pPr>
    <w:rPr>
      <w:rFonts w:ascii="Arial" w:hAnsi="Arial"/>
      <w:szCs w:val="20"/>
      <w:lang w:eastAsia="en-US"/>
    </w:rPr>
  </w:style>
  <w:style w:type="character" w:styleId="Hyperlink">
    <w:name w:val="Hyperlink"/>
    <w:rPr>
      <w:color w:val="0000FF"/>
      <w:u w:val="single"/>
    </w:rPr>
  </w:style>
  <w:style w:type="paragraph" w:customStyle="1" w:styleId="DfESBullets">
    <w:name w:val="DfESBullets"/>
    <w:basedOn w:val="Normal"/>
    <w:pPr>
      <w:widowControl w:val="0"/>
      <w:numPr>
        <w:numId w:val="1"/>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semiHidden/>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rgyinschool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SOUTHWICK SCHOOL HEALTHY FOOD POLICY</vt:lpstr>
    </vt:vector>
  </TitlesOfParts>
  <Company>Teacher</Company>
  <LinksUpToDate>false</LinksUpToDate>
  <CharactersWithSpaces>8255</CharactersWithSpaces>
  <SharedDoc>false</SharedDoc>
  <HLinks>
    <vt:vector size="6" baseType="variant">
      <vt:variant>
        <vt:i4>3670134</vt:i4>
      </vt:variant>
      <vt:variant>
        <vt:i4>0</vt:i4>
      </vt:variant>
      <vt:variant>
        <vt:i4>0</vt:i4>
      </vt:variant>
      <vt:variant>
        <vt:i4>5</vt:i4>
      </vt:variant>
      <vt:variant>
        <vt:lpwstr>http://www.allergyinschools.co.uk/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SOUTHWICK SCHOOL HEALTHY FOOD POLICY</dc:title>
  <dc:creator>Carol McCaw</dc:creator>
  <cp:lastModifiedBy>Sue O'Brien</cp:lastModifiedBy>
  <cp:revision>2</cp:revision>
  <dcterms:created xsi:type="dcterms:W3CDTF">2022-01-14T14:22:00Z</dcterms:created>
  <dcterms:modified xsi:type="dcterms:W3CDTF">2022-01-14T14:22:00Z</dcterms:modified>
</cp:coreProperties>
</file>